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9" w:rsidRPr="003C19C4" w:rsidRDefault="005F7B59" w:rsidP="00BC1D60">
      <w:pPr>
        <w:spacing w:after="120"/>
        <w:jc w:val="right"/>
        <w:rPr>
          <w:color w:val="000000" w:themeColor="text1"/>
        </w:rPr>
      </w:pPr>
      <w:bookmarkStart w:id="0" w:name="_GoBack"/>
      <w:bookmarkEnd w:id="0"/>
    </w:p>
    <w:p w:rsidR="00866514" w:rsidRPr="003C19C4" w:rsidRDefault="00866514" w:rsidP="00307B83">
      <w:pPr>
        <w:spacing w:after="120"/>
        <w:jc w:val="both"/>
        <w:rPr>
          <w:color w:val="000000" w:themeColor="text1"/>
        </w:rPr>
        <w:sectPr w:rsidR="00866514" w:rsidRPr="003C19C4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</w:p>
    <w:p w:rsidR="004E7FE7" w:rsidRPr="003C19C4" w:rsidRDefault="004E7FE7" w:rsidP="004E7FE7">
      <w:pPr>
        <w:spacing w:before="100" w:beforeAutospacing="1" w:after="100" w:afterAutospacing="1"/>
      </w:pPr>
      <w:r w:rsidRPr="003C19C4">
        <w:rPr>
          <w:b/>
          <w:bCs/>
        </w:rPr>
        <w:lastRenderedPageBreak/>
        <w:t>OFÍCIO-CPAR Nº ____/____</w:t>
      </w:r>
    </w:p>
    <w:p w:rsidR="004E7FE7" w:rsidRPr="003C19C4" w:rsidRDefault="004E7FE7" w:rsidP="004E7FE7">
      <w:pPr>
        <w:pStyle w:val="CM52"/>
        <w:jc w:val="right"/>
        <w:rPr>
          <w:rFonts w:ascii="Times New Roman" w:hAnsi="Times New Roman"/>
          <w:color w:val="000000"/>
        </w:rPr>
      </w:pPr>
      <w:r w:rsidRPr="003C19C4">
        <w:rPr>
          <w:rFonts w:ascii="Times New Roman" w:hAnsi="Times New Roman"/>
        </w:rPr>
        <w:t xml:space="preserve">Santo André, ___ de _______ </w:t>
      </w:r>
      <w:proofErr w:type="spellStart"/>
      <w:r w:rsidRPr="003C19C4">
        <w:rPr>
          <w:rFonts w:ascii="Times New Roman" w:hAnsi="Times New Roman"/>
        </w:rPr>
        <w:t>de</w:t>
      </w:r>
      <w:proofErr w:type="spellEnd"/>
      <w:r w:rsidRPr="003C19C4">
        <w:rPr>
          <w:rFonts w:ascii="Times New Roman" w:hAnsi="Times New Roman"/>
        </w:rPr>
        <w:t xml:space="preserve"> ____. </w:t>
      </w:r>
    </w:p>
    <w:p w:rsidR="003C19C4" w:rsidRPr="003C19C4" w:rsidRDefault="003C19C4" w:rsidP="003C19C4">
      <w:pPr>
        <w:spacing w:before="100" w:beforeAutospacing="1" w:after="100" w:afterAutospacing="1"/>
      </w:pPr>
      <w:r w:rsidRPr="003C19C4">
        <w:t>Ao Sua Senhoria o (a)  Senhor (a)</w:t>
      </w:r>
    </w:p>
    <w:p w:rsidR="003C19C4" w:rsidRPr="003C19C4" w:rsidRDefault="003C19C4" w:rsidP="003C19C4">
      <w:pPr>
        <w:spacing w:before="100" w:beforeAutospacing="1" w:after="100" w:afterAutospacing="1"/>
      </w:pPr>
      <w:r w:rsidRPr="003C19C4">
        <w:t>(Nome)</w:t>
      </w:r>
    </w:p>
    <w:p w:rsidR="003C19C4" w:rsidRPr="003C19C4" w:rsidRDefault="003C19C4" w:rsidP="003C19C4">
      <w:pPr>
        <w:spacing w:before="100" w:beforeAutospacing="1" w:after="100" w:afterAutospacing="1"/>
      </w:pPr>
      <w:r w:rsidRPr="003C19C4">
        <w:t>Subsecretário de Fiscalização da Secretaria da Receita Federal do Brasil</w:t>
      </w:r>
    </w:p>
    <w:p w:rsidR="003C19C4" w:rsidRPr="003C19C4" w:rsidRDefault="003C19C4" w:rsidP="003C19C4">
      <w:pPr>
        <w:spacing w:before="100" w:beforeAutospacing="1" w:after="100" w:afterAutospacing="1"/>
      </w:pPr>
      <w:r w:rsidRPr="003C19C4">
        <w:t>(Endereço)</w:t>
      </w:r>
    </w:p>
    <w:p w:rsidR="003C19C4" w:rsidRDefault="003C19C4" w:rsidP="003C19C4">
      <w:pPr>
        <w:spacing w:before="100" w:beforeAutospacing="1" w:after="100" w:afterAutospacing="1"/>
      </w:pPr>
      <w:r w:rsidRPr="003C19C4">
        <w:t> </w:t>
      </w:r>
    </w:p>
    <w:p w:rsidR="003C19C4" w:rsidRPr="003C19C4" w:rsidRDefault="003C19C4" w:rsidP="006525B0">
      <w:pPr>
        <w:spacing w:before="100" w:beforeAutospacing="1" w:after="100" w:afterAutospacing="1"/>
        <w:jc w:val="both"/>
      </w:pPr>
      <w:r w:rsidRPr="003C19C4">
        <w:rPr>
          <w:b/>
          <w:bCs/>
        </w:rPr>
        <w:t>Assunto</w:t>
      </w:r>
      <w:r w:rsidRPr="003C19C4">
        <w:rPr>
          <w:b/>
        </w:rPr>
        <w:t>:</w:t>
      </w:r>
      <w:r w:rsidRPr="003C19C4">
        <w:t xml:space="preserve"> Solicitação de dados fiscais para instrução de processo administrativo de responsabilização.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>
        <w:t xml:space="preserve">1. </w:t>
      </w:r>
      <w:r>
        <w:tab/>
      </w:r>
      <w:r>
        <w:tab/>
      </w:r>
      <w:r w:rsidRPr="003C19C4">
        <w:t xml:space="preserve">Cumprimentando-o cordialmente, sirvo-me do presente para, na condição de </w:t>
      </w:r>
      <w:r w:rsidR="000B69B3" w:rsidRPr="003C19C4">
        <w:rPr>
          <w:color w:val="000000"/>
        </w:rPr>
        <w:t xml:space="preserve">Presidente da Comissão </w:t>
      </w:r>
      <w:r w:rsidR="00C43F4F" w:rsidRPr="003C19C4">
        <w:rPr>
          <w:color w:val="000000"/>
        </w:rPr>
        <w:t>d</w:t>
      </w:r>
      <w:r w:rsidR="00C43F4F" w:rsidRPr="003C19C4">
        <w:t>e Processo Administrativo de Responsabilização</w:t>
      </w:r>
      <w:r w:rsidR="00C43F4F" w:rsidRPr="003C19C4">
        <w:rPr>
          <w:color w:val="000000"/>
        </w:rPr>
        <w:t xml:space="preserve"> </w:t>
      </w:r>
      <w:r w:rsidR="000B69B3" w:rsidRPr="003C19C4">
        <w:rPr>
          <w:color w:val="000000"/>
        </w:rPr>
        <w:t>designado pela Portaria nº _____</w:t>
      </w:r>
      <w:proofErr w:type="gramStart"/>
      <w:r w:rsidR="000B69B3" w:rsidRPr="003C19C4">
        <w:rPr>
          <w:color w:val="000000"/>
        </w:rPr>
        <w:t xml:space="preserve"> ,</w:t>
      </w:r>
      <w:proofErr w:type="gramEnd"/>
      <w:r w:rsidR="000B69B3" w:rsidRPr="003C19C4">
        <w:rPr>
          <w:color w:val="000000"/>
        </w:rPr>
        <w:t xml:space="preserve"> de ___ </w:t>
      </w:r>
      <w:proofErr w:type="spellStart"/>
      <w:r w:rsidR="000B69B3" w:rsidRPr="003C19C4">
        <w:rPr>
          <w:color w:val="000000"/>
        </w:rPr>
        <w:t>de</w:t>
      </w:r>
      <w:proofErr w:type="spellEnd"/>
      <w:r w:rsidR="000B69B3" w:rsidRPr="003C19C4">
        <w:rPr>
          <w:color w:val="000000"/>
        </w:rPr>
        <w:t xml:space="preserve"> ______ </w:t>
      </w:r>
      <w:proofErr w:type="spellStart"/>
      <w:r w:rsidR="000B69B3" w:rsidRPr="003C19C4">
        <w:rPr>
          <w:color w:val="000000"/>
        </w:rPr>
        <w:t>de</w:t>
      </w:r>
      <w:proofErr w:type="spellEnd"/>
      <w:r w:rsidR="000B69B3" w:rsidRPr="003C19C4">
        <w:rPr>
          <w:color w:val="000000"/>
        </w:rPr>
        <w:t xml:space="preserve"> ___, publicada no Boletim de Serviço nº____ em ___/___/___, </w:t>
      </w:r>
      <w:r w:rsidR="00D17A80" w:rsidRPr="003C19C4">
        <w:t xml:space="preserve">para apuração de eventuais responsabilidades administrativas descritas no Processo nº ___________, </w:t>
      </w:r>
      <w:r w:rsidRPr="003C19C4">
        <w:t>solicitar a Vossa Senhoria, nos termos do art. 198, § 1º, inciso II, do Código Tributário Nacional, o compartilhamento de informações fiscais da pessoa jurídica _________________ (nome da pessoa jurídica), CNPJ nº _______________. 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3C19C4">
        <w:t xml:space="preserve">2.                     Para tanto, indico os elementos necessários ao compartilhamento dos dados, conforme Nota </w:t>
      </w:r>
      <w:proofErr w:type="spellStart"/>
      <w:r w:rsidRPr="003C19C4">
        <w:t>Cosit</w:t>
      </w:r>
      <w:proofErr w:type="spellEnd"/>
      <w:r w:rsidRPr="003C19C4">
        <w:t xml:space="preserve"> 03/2004, item 16.1: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6525B0">
        <w:rPr>
          <w:b/>
        </w:rPr>
        <w:t>a)</w:t>
      </w:r>
      <w:r w:rsidRPr="003C19C4">
        <w:t xml:space="preserve"> ato administrativo que determinou a instauração do processo administrativo: (especificar);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6525B0">
        <w:rPr>
          <w:b/>
        </w:rPr>
        <w:t>b)</w:t>
      </w:r>
      <w:r w:rsidRPr="003C19C4">
        <w:t xml:space="preserve"> número do processo administrativo e a data de sua instauração: (especificar);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6525B0">
        <w:rPr>
          <w:b/>
        </w:rPr>
        <w:t>c)</w:t>
      </w:r>
      <w:r w:rsidRPr="003C19C4">
        <w:t xml:space="preserve"> fundamento legal da instauração do processo administrativo: art. 8º da Lei nº 12.846, de 1º de agosto de 2013;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6525B0">
        <w:rPr>
          <w:b/>
        </w:rPr>
        <w:t>d)</w:t>
      </w:r>
      <w:r w:rsidRPr="003C19C4">
        <w:t xml:space="preserve"> demonstração de que o órgão ou entidade administrativa tem competência para investigar o (s) sujeito (s) passivo (s) pela prática da infração administrativa: (especificar);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3C19C4">
        <w:t xml:space="preserve">3.                      Ademais, em atenção ao Parecer PGFN/CAT/Nº 768/2006, </w:t>
      </w:r>
      <w:proofErr w:type="gramStart"/>
      <w:r w:rsidRPr="003C19C4">
        <w:t>informo</w:t>
      </w:r>
      <w:proofErr w:type="gramEnd"/>
      <w:r w:rsidRPr="003C19C4">
        <w:t xml:space="preserve"> haver absoluta pertinência entre as informações fiscais requeridas, o sujeito passivo, e a infração administrativa investigada, cometida pelo mesmo sujeito passivo a que os dados sigilosos se </w:t>
      </w:r>
      <w:r w:rsidRPr="003C19C4">
        <w:lastRenderedPageBreak/>
        <w:t>referem. Esclareço não ser possível o fornecimento de informações mais detalhadas em função do caráter reservado do processo, conforme previsão no art. 6º do Decreto nº 8.420, de 18 de março de 2015.</w:t>
      </w:r>
    </w:p>
    <w:p w:rsidR="003C19C4" w:rsidRPr="003C19C4" w:rsidRDefault="003C19C4" w:rsidP="003C19C4">
      <w:pPr>
        <w:spacing w:before="100" w:beforeAutospacing="1" w:after="100" w:afterAutospacing="1"/>
        <w:jc w:val="both"/>
      </w:pPr>
      <w:r w:rsidRPr="003C19C4">
        <w:t>4.                      Destarte, solicito a Vossa Senhoria que envie a esta Comissão, cópia da Declaração de Ajuste Anual do Imposto de Renda relativa à pessoa jurídica investigada, correspondentes aos anos-calendário ____ a _____ (especificar).</w:t>
      </w:r>
    </w:p>
    <w:p w:rsidR="003C19C4" w:rsidRPr="003C19C4" w:rsidRDefault="003C19C4" w:rsidP="003C19C4">
      <w:pPr>
        <w:spacing w:before="100" w:beforeAutospacing="1" w:after="100" w:afterAutospacing="1"/>
      </w:pPr>
      <w:r w:rsidRPr="003C19C4">
        <w:t>                        Atenciosamente,</w:t>
      </w:r>
    </w:p>
    <w:p w:rsidR="000B69B3" w:rsidRPr="003C19C4" w:rsidRDefault="000B69B3" w:rsidP="003C19C4">
      <w:pPr>
        <w:spacing w:before="100" w:beforeAutospacing="1" w:after="100" w:afterAutospacing="1"/>
        <w:jc w:val="both"/>
      </w:pPr>
    </w:p>
    <w:p w:rsidR="000B69B3" w:rsidRPr="003C19C4" w:rsidRDefault="000B69B3" w:rsidP="000B69B3"/>
    <w:p w:rsidR="000B69B3" w:rsidRPr="003C19C4" w:rsidRDefault="000B69B3" w:rsidP="000B69B3">
      <w:pPr>
        <w:jc w:val="center"/>
      </w:pPr>
      <w:r w:rsidRPr="003C19C4">
        <w:t>____________________________________</w:t>
      </w:r>
    </w:p>
    <w:p w:rsidR="000B69B3" w:rsidRPr="003C19C4" w:rsidRDefault="000B69B3" w:rsidP="000B69B3">
      <w:pPr>
        <w:jc w:val="center"/>
      </w:pPr>
      <w:r w:rsidRPr="003C19C4">
        <w:t>(nome completo)</w:t>
      </w:r>
    </w:p>
    <w:p w:rsidR="000B69B3" w:rsidRPr="003C19C4" w:rsidRDefault="000B69B3" w:rsidP="000B69B3">
      <w:pPr>
        <w:jc w:val="center"/>
      </w:pPr>
      <w:r w:rsidRPr="003C19C4">
        <w:t>Presidente</w:t>
      </w:r>
    </w:p>
    <w:p w:rsidR="000B69B3" w:rsidRPr="003C19C4" w:rsidRDefault="000B69B3" w:rsidP="000B69B3">
      <w:pPr>
        <w:rPr>
          <w:b/>
          <w:sz w:val="32"/>
          <w:szCs w:val="32"/>
        </w:rPr>
      </w:pPr>
    </w:p>
    <w:p w:rsidR="00086A2B" w:rsidRPr="003C19C4" w:rsidRDefault="00086A2B" w:rsidP="00CC7EED">
      <w:pPr>
        <w:tabs>
          <w:tab w:val="left" w:pos="1701"/>
        </w:tabs>
        <w:spacing w:line="360" w:lineRule="auto"/>
        <w:jc w:val="both"/>
        <w:rPr>
          <w:b/>
        </w:rPr>
      </w:pPr>
    </w:p>
    <w:sectPr w:rsidR="00086A2B" w:rsidRPr="003C19C4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AE" w:rsidRDefault="00841BAE" w:rsidP="00353F4F">
      <w:r>
        <w:separator/>
      </w:r>
    </w:p>
  </w:endnote>
  <w:endnote w:type="continuationSeparator" w:id="0">
    <w:p w:rsidR="00841BAE" w:rsidRDefault="00841BAE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3" w:rsidRDefault="00541E53" w:rsidP="00541E53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541E53" w:rsidRDefault="00541E53" w:rsidP="00541E53">
    <w:pPr>
      <w:pStyle w:val="Rodap"/>
      <w:jc w:val="center"/>
    </w:pPr>
    <w:r>
      <w:t xml:space="preserve">Bloco A · Torre 1 · Sala SS12 · Fone: (11) 3356.7573 </w:t>
    </w:r>
  </w:p>
  <w:p w:rsidR="00541E53" w:rsidRDefault="00541E53" w:rsidP="00541E53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E53" w:rsidRDefault="00541E53" w:rsidP="00541E53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541E53" w:rsidRDefault="00541E53" w:rsidP="00541E53">
    <w:pPr>
      <w:pStyle w:val="Rodap"/>
      <w:jc w:val="center"/>
    </w:pPr>
    <w:r>
      <w:t xml:space="preserve">Bloco A · Torre 1 · Sala SS12 · Fone: (11) 3356.7573 </w:t>
    </w:r>
  </w:p>
  <w:p w:rsidR="00541E53" w:rsidRDefault="00541E53" w:rsidP="00541E53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AE" w:rsidRDefault="00841BAE" w:rsidP="00353F4F">
      <w:r>
        <w:separator/>
      </w:r>
    </w:p>
  </w:footnote>
  <w:footnote w:type="continuationSeparator" w:id="0">
    <w:p w:rsidR="00841BAE" w:rsidRDefault="00841BAE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7" w:rsidRDefault="008A7567" w:rsidP="008A7567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567" w:rsidRDefault="008A7567" w:rsidP="008A7567">
    <w:pPr>
      <w:jc w:val="center"/>
      <w:rPr>
        <w:b/>
      </w:rPr>
    </w:pPr>
  </w:p>
  <w:p w:rsidR="008A7567" w:rsidRDefault="008A7567" w:rsidP="008A7567">
    <w:pPr>
      <w:jc w:val="center"/>
      <w:rPr>
        <w:b/>
      </w:rPr>
    </w:pPr>
  </w:p>
  <w:p w:rsidR="008A7567" w:rsidRDefault="008A7567" w:rsidP="008A7567">
    <w:pPr>
      <w:jc w:val="center"/>
      <w:rPr>
        <w:b/>
      </w:rPr>
    </w:pPr>
  </w:p>
  <w:p w:rsidR="008A7567" w:rsidRDefault="008A7567" w:rsidP="008A7567">
    <w:pPr>
      <w:jc w:val="center"/>
      <w:rPr>
        <w:b/>
      </w:rPr>
    </w:pPr>
    <w:r>
      <w:rPr>
        <w:b/>
      </w:rPr>
      <w:t>MINISTÉRIO DA EDUCAÇÃO</w:t>
    </w:r>
  </w:p>
  <w:p w:rsidR="008A7567" w:rsidRDefault="008A7567" w:rsidP="008A7567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8A7567" w:rsidRDefault="008A7567" w:rsidP="008A7567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F775F7" w:rsidRDefault="00E3719D" w:rsidP="000C0B0D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3" w:rsidRDefault="00541E53" w:rsidP="00541E5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3C19B4" wp14:editId="5FB2E395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E53" w:rsidRDefault="00541E53" w:rsidP="00541E53">
    <w:pPr>
      <w:jc w:val="center"/>
      <w:rPr>
        <w:b/>
      </w:rPr>
    </w:pPr>
  </w:p>
  <w:p w:rsidR="00541E53" w:rsidRDefault="00541E53" w:rsidP="00541E53">
    <w:pPr>
      <w:jc w:val="center"/>
      <w:rPr>
        <w:b/>
      </w:rPr>
    </w:pPr>
  </w:p>
  <w:p w:rsidR="00541E53" w:rsidRDefault="00541E53" w:rsidP="00541E53">
    <w:pPr>
      <w:jc w:val="center"/>
      <w:rPr>
        <w:b/>
      </w:rPr>
    </w:pPr>
  </w:p>
  <w:p w:rsidR="00541E53" w:rsidRDefault="00541E53" w:rsidP="00541E53">
    <w:pPr>
      <w:jc w:val="center"/>
      <w:rPr>
        <w:b/>
      </w:rPr>
    </w:pPr>
    <w:r>
      <w:rPr>
        <w:b/>
      </w:rPr>
      <w:t>MINISTÉRIO DA EDUCAÇÃO</w:t>
    </w:r>
  </w:p>
  <w:p w:rsidR="00541E53" w:rsidRDefault="00541E53" w:rsidP="00541E53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541E53" w:rsidRDefault="00541E53" w:rsidP="00541E53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B69B3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85238"/>
    <w:rsid w:val="00186034"/>
    <w:rsid w:val="00191CEA"/>
    <w:rsid w:val="001B5F88"/>
    <w:rsid w:val="001B7073"/>
    <w:rsid w:val="001C4A2C"/>
    <w:rsid w:val="001E129F"/>
    <w:rsid w:val="001E1BAB"/>
    <w:rsid w:val="001E1FB6"/>
    <w:rsid w:val="001E43D7"/>
    <w:rsid w:val="001E674B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73B5C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C19C4"/>
    <w:rsid w:val="003D218F"/>
    <w:rsid w:val="003D3C2C"/>
    <w:rsid w:val="003D6498"/>
    <w:rsid w:val="003D7790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8058A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4E7FE7"/>
    <w:rsid w:val="005117CB"/>
    <w:rsid w:val="005129AB"/>
    <w:rsid w:val="0053017B"/>
    <w:rsid w:val="00536B33"/>
    <w:rsid w:val="005371C1"/>
    <w:rsid w:val="005419B9"/>
    <w:rsid w:val="00541E53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25B0"/>
    <w:rsid w:val="00653A0E"/>
    <w:rsid w:val="006554A3"/>
    <w:rsid w:val="00656491"/>
    <w:rsid w:val="006635D5"/>
    <w:rsid w:val="0066685B"/>
    <w:rsid w:val="00675F87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C2AD0"/>
    <w:rsid w:val="007D1758"/>
    <w:rsid w:val="007E4A8F"/>
    <w:rsid w:val="007E694C"/>
    <w:rsid w:val="007F4B35"/>
    <w:rsid w:val="00821941"/>
    <w:rsid w:val="008244BB"/>
    <w:rsid w:val="00837CF9"/>
    <w:rsid w:val="00841BAE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A7567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168E3"/>
    <w:rsid w:val="00A43AD1"/>
    <w:rsid w:val="00A50DAE"/>
    <w:rsid w:val="00A64A0B"/>
    <w:rsid w:val="00A700B0"/>
    <w:rsid w:val="00A7265C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17B2"/>
    <w:rsid w:val="00C43F4F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1170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17A80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C60A3"/>
    <w:rsid w:val="00DE682A"/>
    <w:rsid w:val="00DF2321"/>
    <w:rsid w:val="00E02DF9"/>
    <w:rsid w:val="00E03846"/>
    <w:rsid w:val="00E14262"/>
    <w:rsid w:val="00E30F34"/>
    <w:rsid w:val="00E3719D"/>
    <w:rsid w:val="00E44F9B"/>
    <w:rsid w:val="00E62E4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786E"/>
    <w:rsid w:val="00ED7906"/>
    <w:rsid w:val="00EE4D4C"/>
    <w:rsid w:val="00EE6524"/>
    <w:rsid w:val="00EF16B8"/>
    <w:rsid w:val="00EF74E7"/>
    <w:rsid w:val="00EF7638"/>
    <w:rsid w:val="00F269A0"/>
    <w:rsid w:val="00F35D95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2">
    <w:name w:val="CM52"/>
    <w:basedOn w:val="Normal"/>
    <w:next w:val="Normal"/>
    <w:rsid w:val="000B69B3"/>
    <w:pPr>
      <w:widowControl w:val="0"/>
      <w:autoSpaceDE w:val="0"/>
      <w:autoSpaceDN w:val="0"/>
      <w:adjustRightInd w:val="0"/>
      <w:spacing w:after="248"/>
    </w:pPr>
    <w:rPr>
      <w:rFonts w:ascii="Times" w:hAnsi="Times"/>
    </w:rPr>
  </w:style>
  <w:style w:type="paragraph" w:customStyle="1" w:styleId="CM57">
    <w:name w:val="CM57"/>
    <w:basedOn w:val="Normal"/>
    <w:next w:val="Normal"/>
    <w:rsid w:val="000B69B3"/>
    <w:pPr>
      <w:widowControl w:val="0"/>
      <w:autoSpaceDE w:val="0"/>
      <w:autoSpaceDN w:val="0"/>
      <w:adjustRightInd w:val="0"/>
      <w:spacing w:after="760"/>
    </w:pPr>
    <w:rPr>
      <w:rFonts w:ascii="Times" w:hAnsi="Times"/>
    </w:rPr>
  </w:style>
  <w:style w:type="paragraph" w:customStyle="1" w:styleId="CM5">
    <w:name w:val="CM5"/>
    <w:basedOn w:val="Normal"/>
    <w:next w:val="Normal"/>
    <w:rsid w:val="000B69B3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2">
    <w:name w:val="CM52"/>
    <w:basedOn w:val="Normal"/>
    <w:next w:val="Normal"/>
    <w:rsid w:val="000B69B3"/>
    <w:pPr>
      <w:widowControl w:val="0"/>
      <w:autoSpaceDE w:val="0"/>
      <w:autoSpaceDN w:val="0"/>
      <w:adjustRightInd w:val="0"/>
      <w:spacing w:after="248"/>
    </w:pPr>
    <w:rPr>
      <w:rFonts w:ascii="Times" w:hAnsi="Times"/>
    </w:rPr>
  </w:style>
  <w:style w:type="paragraph" w:customStyle="1" w:styleId="CM57">
    <w:name w:val="CM57"/>
    <w:basedOn w:val="Normal"/>
    <w:next w:val="Normal"/>
    <w:rsid w:val="000B69B3"/>
    <w:pPr>
      <w:widowControl w:val="0"/>
      <w:autoSpaceDE w:val="0"/>
      <w:autoSpaceDN w:val="0"/>
      <w:adjustRightInd w:val="0"/>
      <w:spacing w:after="760"/>
    </w:pPr>
    <w:rPr>
      <w:rFonts w:ascii="Times" w:hAnsi="Times"/>
    </w:rPr>
  </w:style>
  <w:style w:type="paragraph" w:customStyle="1" w:styleId="CM5">
    <w:name w:val="CM5"/>
    <w:basedOn w:val="Normal"/>
    <w:next w:val="Normal"/>
    <w:rsid w:val="000B69B3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DF39-F8BC-480A-999B-71E33205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2320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12</cp:revision>
  <cp:lastPrinted>2014-06-26T19:57:00Z</cp:lastPrinted>
  <dcterms:created xsi:type="dcterms:W3CDTF">2016-08-15T13:17:00Z</dcterms:created>
  <dcterms:modified xsi:type="dcterms:W3CDTF">2019-12-13T17:05:00Z</dcterms:modified>
</cp:coreProperties>
</file>